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5FC49" w14:textId="77777777" w:rsidR="001D1A02" w:rsidRDefault="001D1A02" w:rsidP="001D1A02">
      <w:pPr>
        <w:jc w:val="center"/>
        <w:rPr>
          <w:sz w:val="24"/>
        </w:rPr>
      </w:pPr>
      <w:r>
        <w:rPr>
          <w:sz w:val="24"/>
        </w:rPr>
        <w:t>UNIVERSITY OF NEW HAVEN</w:t>
      </w:r>
    </w:p>
    <w:p w14:paraId="2C2C4607" w14:textId="77777777" w:rsidR="001D1A02" w:rsidRDefault="001D1A02" w:rsidP="001D1A02">
      <w:pPr>
        <w:jc w:val="center"/>
        <w:rPr>
          <w:sz w:val="24"/>
        </w:rPr>
      </w:pPr>
      <w:r>
        <w:rPr>
          <w:sz w:val="24"/>
        </w:rPr>
        <w:t>Department of Electrical &amp; Computer Engineering &amp; Computer Science</w:t>
      </w:r>
    </w:p>
    <w:p w14:paraId="3987354A" w14:textId="77777777" w:rsidR="001D1A02" w:rsidRDefault="001D1A02" w:rsidP="001D1A02">
      <w:pPr>
        <w:pStyle w:val="Heading1"/>
      </w:pPr>
      <w:smartTag w:uri="urn:schemas-microsoft-com:office:smarttags" w:element="address">
        <w:smartTag w:uri="urn:schemas-microsoft-com:office:smarttags" w:element="Street">
          <w:r>
            <w:t>300 Boston Post Road</w:t>
          </w:r>
        </w:smartTag>
        <w:r>
          <w:t xml:space="preserve">, </w:t>
        </w:r>
        <w:smartTag w:uri="urn:schemas-microsoft-com:office:smarttags" w:element="City">
          <w:r>
            <w:t>West Haven</w:t>
          </w:r>
        </w:smartTag>
        <w:r>
          <w:t xml:space="preserve">, </w:t>
        </w:r>
        <w:smartTag w:uri="urn:schemas-microsoft-com:office:smarttags" w:element="State">
          <w:r>
            <w:t>CT</w:t>
          </w:r>
        </w:smartTag>
        <w:r>
          <w:t xml:space="preserve"> </w:t>
        </w:r>
        <w:smartTag w:uri="urn:schemas-microsoft-com:office:smarttags" w:element="PostalCode">
          <w:r>
            <w:t>06516</w:t>
          </w:r>
        </w:smartTag>
      </w:smartTag>
    </w:p>
    <w:p w14:paraId="13141AF2" w14:textId="77777777" w:rsidR="009705D9" w:rsidRDefault="009705D9" w:rsidP="009705D9">
      <w:pPr>
        <w:jc w:val="center"/>
        <w:rPr>
          <w:sz w:val="24"/>
        </w:rPr>
      </w:pPr>
    </w:p>
    <w:p w14:paraId="055A7F33" w14:textId="77777777" w:rsidR="0025633C" w:rsidRPr="00AD50B2" w:rsidRDefault="009705D9" w:rsidP="001D1A02">
      <w:pPr>
        <w:pStyle w:val="Heading3"/>
        <w:rPr>
          <w:rFonts w:asciiTheme="minorHAnsi" w:hAnsiTheme="minorHAnsi" w:cstheme="minorHAnsi"/>
          <w:sz w:val="20"/>
        </w:rPr>
      </w:pPr>
      <w:r w:rsidRPr="00AD50B2">
        <w:rPr>
          <w:rFonts w:asciiTheme="minorHAnsi" w:hAnsiTheme="minorHAnsi" w:cstheme="minorHAnsi"/>
          <w:sz w:val="20"/>
        </w:rPr>
        <w:t>EE Internship Reflection</w:t>
      </w:r>
    </w:p>
    <w:p w14:paraId="7BCE6D5D" w14:textId="77777777" w:rsidR="0025633C" w:rsidRPr="00AD50B2" w:rsidRDefault="003F58B4">
      <w:pPr>
        <w:rPr>
          <w:rFonts w:asciiTheme="minorHAnsi" w:hAnsiTheme="minorHAnsi" w:cstheme="minorHAnsi"/>
        </w:rPr>
      </w:pPr>
      <w:r w:rsidRPr="00AD50B2">
        <w:rPr>
          <w:rFonts w:asciiTheme="minorHAnsi" w:hAnsiTheme="minorHAnsi" w:cstheme="minorHAnsi"/>
        </w:rPr>
        <w:t>Reflect on your internship e</w:t>
      </w:r>
      <w:r w:rsidR="0025633C" w:rsidRPr="00AD50B2">
        <w:rPr>
          <w:rFonts w:asciiTheme="minorHAnsi" w:hAnsiTheme="minorHAnsi" w:cstheme="minorHAnsi"/>
        </w:rPr>
        <w:t xml:space="preserve">xperience and answer all of the </w:t>
      </w:r>
      <w:r w:rsidR="00FC7CAC" w:rsidRPr="00AD50B2">
        <w:rPr>
          <w:rFonts w:asciiTheme="minorHAnsi" w:hAnsiTheme="minorHAnsi" w:cstheme="minorHAnsi"/>
        </w:rPr>
        <w:t>questions</w:t>
      </w:r>
      <w:r w:rsidR="0025633C" w:rsidRPr="00AD50B2">
        <w:rPr>
          <w:rFonts w:asciiTheme="minorHAnsi" w:hAnsiTheme="minorHAnsi" w:cstheme="minorHAnsi"/>
        </w:rPr>
        <w:t xml:space="preserve"> below using </w:t>
      </w:r>
      <w:r w:rsidRPr="00AD50B2">
        <w:rPr>
          <w:rFonts w:asciiTheme="minorHAnsi" w:hAnsiTheme="minorHAnsi" w:cstheme="minorHAnsi"/>
        </w:rPr>
        <w:t xml:space="preserve">approximately </w:t>
      </w:r>
      <w:r w:rsidR="001D1A02" w:rsidRPr="00AD50B2">
        <w:rPr>
          <w:rFonts w:asciiTheme="minorHAnsi" w:hAnsiTheme="minorHAnsi" w:cstheme="minorHAnsi"/>
        </w:rPr>
        <w:t>150 to 200</w:t>
      </w:r>
      <w:r w:rsidR="0025633C" w:rsidRPr="00AD50B2">
        <w:rPr>
          <w:rFonts w:asciiTheme="minorHAnsi" w:hAnsiTheme="minorHAnsi" w:cstheme="minorHAnsi"/>
        </w:rPr>
        <w:t xml:space="preserve"> words for each response. Avoid general statements by including details specific to your experience. </w:t>
      </w:r>
    </w:p>
    <w:p w14:paraId="39467E93" w14:textId="77777777" w:rsidR="001D1A02" w:rsidRPr="00AD50B2" w:rsidRDefault="001D1A02">
      <w:pPr>
        <w:rPr>
          <w:rFonts w:asciiTheme="minorHAnsi" w:hAnsiTheme="minorHAnsi" w:cstheme="minorHAnsi"/>
        </w:rPr>
      </w:pPr>
    </w:p>
    <w:p w14:paraId="6072958E" w14:textId="77777777" w:rsidR="00DD5632" w:rsidRPr="00AD50B2" w:rsidRDefault="00DD5632" w:rsidP="0058085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AD50B2">
        <w:rPr>
          <w:rFonts w:asciiTheme="minorHAnsi" w:hAnsiTheme="minorHAnsi" w:cstheme="minorHAnsi"/>
          <w:b/>
        </w:rPr>
        <w:t xml:space="preserve">Experience </w:t>
      </w:r>
    </w:p>
    <w:p w14:paraId="26E065B8" w14:textId="77777777" w:rsidR="00580850" w:rsidRPr="00AD50B2" w:rsidRDefault="00580850" w:rsidP="00580850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AD50B2">
        <w:rPr>
          <w:rFonts w:asciiTheme="minorHAnsi" w:hAnsiTheme="minorHAnsi" w:cstheme="minorHAnsi"/>
        </w:rPr>
        <w:t xml:space="preserve">Describe the nature of the organization </w:t>
      </w:r>
    </w:p>
    <w:p w14:paraId="09AB045C" w14:textId="77777777" w:rsidR="00580850" w:rsidRPr="00AD50B2" w:rsidRDefault="00580850" w:rsidP="00580850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AD50B2">
        <w:rPr>
          <w:rFonts w:asciiTheme="minorHAnsi" w:hAnsiTheme="minorHAnsi" w:cstheme="minorHAnsi"/>
        </w:rPr>
        <w:t>Describe the nature of the orientation, training and supervision provided by the internship organization</w:t>
      </w:r>
      <w:r w:rsidRPr="00AD50B2">
        <w:rPr>
          <w:rFonts w:asciiTheme="minorHAnsi" w:hAnsiTheme="minorHAnsi" w:cstheme="minorHAnsi"/>
        </w:rPr>
        <w:t xml:space="preserve"> </w:t>
      </w:r>
    </w:p>
    <w:p w14:paraId="00D2FFF6" w14:textId="77777777" w:rsidR="00580850" w:rsidRPr="00AD50B2" w:rsidRDefault="00580850" w:rsidP="00580850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AD50B2">
        <w:rPr>
          <w:rFonts w:asciiTheme="minorHAnsi" w:hAnsiTheme="minorHAnsi" w:cstheme="minorHAnsi"/>
        </w:rPr>
        <w:t>Describe</w:t>
      </w:r>
      <w:r w:rsidR="003F58B4" w:rsidRPr="00AD50B2">
        <w:rPr>
          <w:rFonts w:asciiTheme="minorHAnsi" w:hAnsiTheme="minorHAnsi" w:cstheme="minorHAnsi"/>
        </w:rPr>
        <w:t xml:space="preserve"> your internship e</w:t>
      </w:r>
      <w:r w:rsidRPr="00AD50B2">
        <w:rPr>
          <w:rFonts w:asciiTheme="minorHAnsi" w:hAnsiTheme="minorHAnsi" w:cstheme="minorHAnsi"/>
        </w:rPr>
        <w:t>xperience and accomplishments. Consult the rubrics below.</w:t>
      </w:r>
    </w:p>
    <w:p w14:paraId="39B23F3C" w14:textId="77777777" w:rsidR="00580850" w:rsidRPr="00AD50B2" w:rsidRDefault="00580850" w:rsidP="001D1A0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AD50B2">
        <w:rPr>
          <w:rFonts w:asciiTheme="minorHAnsi" w:hAnsiTheme="minorHAnsi" w:cstheme="minorHAnsi"/>
          <w:b/>
        </w:rPr>
        <w:t>Collaboration/networking as a high impact practice</w:t>
      </w:r>
      <w:r w:rsidRPr="00AD50B2">
        <w:rPr>
          <w:rFonts w:asciiTheme="minorHAnsi" w:hAnsiTheme="minorHAnsi" w:cstheme="minorHAnsi"/>
          <w:b/>
        </w:rPr>
        <w:t xml:space="preserve"> </w:t>
      </w:r>
    </w:p>
    <w:p w14:paraId="0630A37D" w14:textId="77777777" w:rsidR="0025633C" w:rsidRPr="00AD50B2" w:rsidRDefault="0025633C" w:rsidP="00580850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AD50B2">
        <w:rPr>
          <w:rFonts w:asciiTheme="minorHAnsi" w:hAnsiTheme="minorHAnsi" w:cstheme="minorHAnsi"/>
        </w:rPr>
        <w:t xml:space="preserve">Describe the relationships that you developed with other interns, staff, administrators and your supervisor as well as your ability to expand your professional network. </w:t>
      </w:r>
    </w:p>
    <w:p w14:paraId="12FCA451" w14:textId="77777777" w:rsidR="00580850" w:rsidRPr="00AD50B2" w:rsidRDefault="00580850" w:rsidP="0058085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AD50B2">
        <w:rPr>
          <w:rFonts w:asciiTheme="minorHAnsi" w:hAnsiTheme="minorHAnsi" w:cstheme="minorHAnsi"/>
          <w:b/>
        </w:rPr>
        <w:t>Connection to classroom</w:t>
      </w:r>
      <w:r w:rsidRPr="00AD50B2">
        <w:rPr>
          <w:rFonts w:asciiTheme="minorHAnsi" w:hAnsiTheme="minorHAnsi" w:cstheme="minorHAnsi"/>
          <w:b/>
        </w:rPr>
        <w:t xml:space="preserve"> </w:t>
      </w:r>
    </w:p>
    <w:p w14:paraId="013869DB" w14:textId="77777777" w:rsidR="00FC7CAC" w:rsidRPr="00AD50B2" w:rsidRDefault="00FC7CAC" w:rsidP="001D1A0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AD50B2">
        <w:rPr>
          <w:rFonts w:asciiTheme="minorHAnsi" w:hAnsiTheme="minorHAnsi" w:cstheme="minorHAnsi"/>
        </w:rPr>
        <w:t xml:space="preserve">Describe how you relate </w:t>
      </w:r>
      <w:r w:rsidRPr="00AD50B2">
        <w:rPr>
          <w:rFonts w:asciiTheme="minorHAnsi" w:hAnsiTheme="minorHAnsi" w:cstheme="minorHAnsi"/>
        </w:rPr>
        <w:t xml:space="preserve">the material you learned in the classroom </w:t>
      </w:r>
      <w:r w:rsidRPr="00AD50B2">
        <w:rPr>
          <w:rFonts w:asciiTheme="minorHAnsi" w:hAnsiTheme="minorHAnsi" w:cstheme="minorHAnsi"/>
        </w:rPr>
        <w:t xml:space="preserve">to </w:t>
      </w:r>
      <w:r w:rsidR="00580850" w:rsidRPr="00AD50B2">
        <w:rPr>
          <w:rFonts w:asciiTheme="minorHAnsi" w:hAnsiTheme="minorHAnsi" w:cstheme="minorHAnsi"/>
        </w:rPr>
        <w:t>your internship experience</w:t>
      </w:r>
      <w:r w:rsidRPr="00AD50B2">
        <w:rPr>
          <w:rFonts w:asciiTheme="minorHAnsi" w:hAnsiTheme="minorHAnsi" w:cstheme="minorHAnsi"/>
        </w:rPr>
        <w:t xml:space="preserve"> </w:t>
      </w:r>
    </w:p>
    <w:p w14:paraId="6C41B366" w14:textId="77777777" w:rsidR="001D1A02" w:rsidRPr="00AD50B2" w:rsidRDefault="001D1A02" w:rsidP="001D1A0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AD50B2">
        <w:rPr>
          <w:rFonts w:asciiTheme="minorHAnsi" w:hAnsiTheme="minorHAnsi" w:cstheme="minorHAnsi"/>
          <w:b/>
        </w:rPr>
        <w:t xml:space="preserve">Describe </w:t>
      </w:r>
      <w:r w:rsidR="003F58B4" w:rsidRPr="00AD50B2">
        <w:rPr>
          <w:rFonts w:asciiTheme="minorHAnsi" w:hAnsiTheme="minorHAnsi" w:cstheme="minorHAnsi"/>
          <w:b/>
        </w:rPr>
        <w:t xml:space="preserve">how this internship will affect your future. </w:t>
      </w:r>
    </w:p>
    <w:p w14:paraId="2F8C3CC7" w14:textId="77777777" w:rsidR="00580850" w:rsidRPr="00AD50B2" w:rsidRDefault="00580850" w:rsidP="001D1A0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AD50B2">
        <w:rPr>
          <w:rFonts w:asciiTheme="minorHAnsi" w:hAnsiTheme="minorHAnsi" w:cstheme="minorHAnsi"/>
        </w:rPr>
        <w:t>Describe how you increase</w:t>
      </w:r>
      <w:r w:rsidR="001D1A02" w:rsidRPr="00AD50B2">
        <w:rPr>
          <w:rFonts w:asciiTheme="minorHAnsi" w:hAnsiTheme="minorHAnsi" w:cstheme="minorHAnsi"/>
        </w:rPr>
        <w:t>d</w:t>
      </w:r>
      <w:r w:rsidRPr="00AD50B2">
        <w:rPr>
          <w:rFonts w:asciiTheme="minorHAnsi" w:hAnsiTheme="minorHAnsi" w:cstheme="minorHAnsi"/>
        </w:rPr>
        <w:t xml:space="preserve"> your skills, knowledge, and marketability to expand your portfolio and resume. </w:t>
      </w:r>
    </w:p>
    <w:p w14:paraId="320472E3" w14:textId="77777777" w:rsidR="0025633C" w:rsidRPr="00AD50B2" w:rsidRDefault="00580850" w:rsidP="003F58B4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AD50B2">
        <w:rPr>
          <w:rFonts w:asciiTheme="minorHAnsi" w:hAnsiTheme="minorHAnsi" w:cstheme="minorHAnsi"/>
        </w:rPr>
        <w:t>Describe your personal and professional growth.</w:t>
      </w:r>
    </w:p>
    <w:p w14:paraId="6FB84B13" w14:textId="77777777" w:rsidR="003F58B4" w:rsidRPr="00AD50B2" w:rsidRDefault="003F58B4" w:rsidP="003F58B4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AD50B2">
        <w:rPr>
          <w:rFonts w:asciiTheme="minorHAnsi" w:hAnsiTheme="minorHAnsi" w:cstheme="minorHAnsi"/>
        </w:rPr>
        <w:t>Describe how this will affect your search for permanent job</w:t>
      </w:r>
    </w:p>
    <w:p w14:paraId="0C25053A" w14:textId="77777777" w:rsidR="002A19A4" w:rsidRPr="00AD50B2" w:rsidRDefault="002A19A4">
      <w:pPr>
        <w:rPr>
          <w:rFonts w:asciiTheme="minorHAnsi" w:hAnsiTheme="minorHAnsi" w:cstheme="minorHAnsi"/>
          <w:b/>
        </w:rPr>
      </w:pPr>
    </w:p>
    <w:p w14:paraId="03463626" w14:textId="77777777" w:rsidR="009C5B09" w:rsidRPr="00AD50B2" w:rsidRDefault="009C5B09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9"/>
        <w:gridCol w:w="4401"/>
        <w:gridCol w:w="3510"/>
        <w:gridCol w:w="3469"/>
      </w:tblGrid>
      <w:tr w:rsidR="009C5B09" w:rsidRPr="00AD50B2" w14:paraId="67796B4C" w14:textId="77777777" w:rsidTr="009C5B09">
        <w:tc>
          <w:tcPr>
            <w:tcW w:w="2439" w:type="dxa"/>
          </w:tcPr>
          <w:p w14:paraId="37980C7F" w14:textId="77777777" w:rsidR="001D1A02" w:rsidRPr="00AD50B2" w:rsidRDefault="001D1A02" w:rsidP="00750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1" w:type="dxa"/>
          </w:tcPr>
          <w:p w14:paraId="5F2442EC" w14:textId="77777777" w:rsidR="001D1A02" w:rsidRPr="00AD50B2" w:rsidRDefault="001D1A02" w:rsidP="001D1A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50B2">
              <w:rPr>
                <w:rFonts w:asciiTheme="minorHAnsi" w:hAnsiTheme="minorHAnsi" w:cstheme="minorHAnsi"/>
                <w:b/>
              </w:rPr>
              <w:t>Excellent (Exceeds expectations)</w:t>
            </w:r>
          </w:p>
        </w:tc>
        <w:tc>
          <w:tcPr>
            <w:tcW w:w="3510" w:type="dxa"/>
          </w:tcPr>
          <w:p w14:paraId="0D283FF7" w14:textId="77777777" w:rsidR="001D1A02" w:rsidRPr="00AD50B2" w:rsidRDefault="001D1A02" w:rsidP="00844C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50B2">
              <w:rPr>
                <w:rFonts w:asciiTheme="minorHAnsi" w:hAnsiTheme="minorHAnsi" w:cstheme="minorHAnsi"/>
                <w:b/>
              </w:rPr>
              <w:t>Good (meets Expectations)</w:t>
            </w:r>
          </w:p>
        </w:tc>
        <w:tc>
          <w:tcPr>
            <w:tcW w:w="3469" w:type="dxa"/>
          </w:tcPr>
          <w:p w14:paraId="5C2A8D3E" w14:textId="77777777" w:rsidR="001D1A02" w:rsidRPr="00AD50B2" w:rsidRDefault="001D1A02" w:rsidP="00844C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50B2">
              <w:rPr>
                <w:rFonts w:asciiTheme="minorHAnsi" w:hAnsiTheme="minorHAnsi" w:cstheme="minorHAnsi"/>
                <w:b/>
              </w:rPr>
              <w:t>Poor (does not meet expectations)</w:t>
            </w:r>
          </w:p>
        </w:tc>
      </w:tr>
      <w:tr w:rsidR="009C5B09" w:rsidRPr="00AD50B2" w14:paraId="6CED530E" w14:textId="77777777" w:rsidTr="009C5B09">
        <w:tc>
          <w:tcPr>
            <w:tcW w:w="2439" w:type="dxa"/>
          </w:tcPr>
          <w:p w14:paraId="38163267" w14:textId="77777777" w:rsidR="001D1A02" w:rsidRPr="00AD50B2" w:rsidRDefault="001D1A02" w:rsidP="002A19A4">
            <w:pPr>
              <w:rPr>
                <w:rFonts w:asciiTheme="minorHAnsi" w:hAnsiTheme="minorHAnsi" w:cstheme="minorHAnsi"/>
                <w:b/>
              </w:rPr>
            </w:pPr>
            <w:r w:rsidRPr="00AD50B2">
              <w:rPr>
                <w:rFonts w:asciiTheme="minorHAnsi" w:hAnsiTheme="minorHAnsi" w:cstheme="minorHAnsi"/>
                <w:b/>
              </w:rPr>
              <w:t>Experiences</w:t>
            </w:r>
          </w:p>
          <w:p w14:paraId="4698738E" w14:textId="77777777" w:rsidR="001D1A02" w:rsidRPr="00AD50B2" w:rsidRDefault="001D1A02" w:rsidP="002563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1" w:type="dxa"/>
          </w:tcPr>
          <w:p w14:paraId="6195FC21" w14:textId="77777777" w:rsidR="001D1A02" w:rsidRPr="00AD50B2" w:rsidRDefault="001D1A02" w:rsidP="0025633C">
            <w:pPr>
              <w:rPr>
                <w:rFonts w:asciiTheme="minorHAnsi" w:hAnsiTheme="minorHAnsi" w:cstheme="minorHAnsi"/>
              </w:rPr>
            </w:pPr>
            <w:r w:rsidRPr="00AD50B2">
              <w:rPr>
                <w:rFonts w:asciiTheme="minorHAnsi" w:hAnsiTheme="minorHAnsi" w:cstheme="minorHAnsi"/>
              </w:rPr>
              <w:t xml:space="preserve">Clearly describes and articulates internship engagement experiences, giving strong specific examples of activities, tasks, projects, etc. </w:t>
            </w:r>
          </w:p>
        </w:tc>
        <w:tc>
          <w:tcPr>
            <w:tcW w:w="3510" w:type="dxa"/>
          </w:tcPr>
          <w:p w14:paraId="51F66D42" w14:textId="77777777" w:rsidR="001D1A02" w:rsidRPr="00AD50B2" w:rsidRDefault="001D1A02" w:rsidP="0025633C">
            <w:pPr>
              <w:rPr>
                <w:rFonts w:asciiTheme="minorHAnsi" w:hAnsiTheme="minorHAnsi" w:cstheme="minorHAnsi"/>
              </w:rPr>
            </w:pPr>
            <w:r w:rsidRPr="00AD50B2">
              <w:rPr>
                <w:rFonts w:asciiTheme="minorHAnsi" w:hAnsiTheme="minorHAnsi" w:cstheme="minorHAnsi"/>
              </w:rPr>
              <w:t xml:space="preserve">Describes the internship experiences with minimal examples of activities, tasks, projects, etc. </w:t>
            </w:r>
          </w:p>
        </w:tc>
        <w:tc>
          <w:tcPr>
            <w:tcW w:w="3469" w:type="dxa"/>
          </w:tcPr>
          <w:p w14:paraId="75CA4CB3" w14:textId="77777777" w:rsidR="001D1A02" w:rsidRPr="00AD50B2" w:rsidRDefault="001D1A02" w:rsidP="00844C2C">
            <w:pPr>
              <w:rPr>
                <w:rFonts w:asciiTheme="minorHAnsi" w:hAnsiTheme="minorHAnsi" w:cstheme="minorHAnsi"/>
              </w:rPr>
            </w:pPr>
            <w:r w:rsidRPr="00AD50B2">
              <w:rPr>
                <w:rFonts w:asciiTheme="minorHAnsi" w:hAnsiTheme="minorHAnsi" w:cstheme="minorHAnsi"/>
              </w:rPr>
              <w:t xml:space="preserve">Experiences </w:t>
            </w:r>
            <w:proofErr w:type="gramStart"/>
            <w:r w:rsidRPr="00AD50B2">
              <w:rPr>
                <w:rFonts w:asciiTheme="minorHAnsi" w:hAnsiTheme="minorHAnsi" w:cstheme="minorHAnsi"/>
              </w:rPr>
              <w:t>are not</w:t>
            </w:r>
            <w:r w:rsidRPr="00AD50B2">
              <w:rPr>
                <w:rFonts w:asciiTheme="minorHAnsi" w:hAnsiTheme="minorHAnsi" w:cstheme="minorHAnsi"/>
              </w:rPr>
              <w:t xml:space="preserve"> described</w:t>
            </w:r>
            <w:proofErr w:type="gramEnd"/>
            <w:r w:rsidRPr="00AD50B2">
              <w:rPr>
                <w:rFonts w:asciiTheme="minorHAnsi" w:hAnsiTheme="minorHAnsi" w:cstheme="minorHAnsi"/>
              </w:rPr>
              <w:t>.</w:t>
            </w:r>
          </w:p>
        </w:tc>
      </w:tr>
      <w:tr w:rsidR="009C5B09" w:rsidRPr="00AD50B2" w14:paraId="5BB02573" w14:textId="77777777" w:rsidTr="009C5B09">
        <w:tc>
          <w:tcPr>
            <w:tcW w:w="2439" w:type="dxa"/>
          </w:tcPr>
          <w:p w14:paraId="67982CCE" w14:textId="77777777" w:rsidR="001D1A02" w:rsidRPr="00AD50B2" w:rsidRDefault="001D1A02" w:rsidP="00750647">
            <w:pPr>
              <w:rPr>
                <w:rFonts w:asciiTheme="minorHAnsi" w:hAnsiTheme="minorHAnsi" w:cstheme="minorHAnsi"/>
                <w:b/>
              </w:rPr>
            </w:pPr>
            <w:r w:rsidRPr="00AD50B2">
              <w:rPr>
                <w:rFonts w:asciiTheme="minorHAnsi" w:hAnsiTheme="minorHAnsi" w:cstheme="minorHAnsi"/>
                <w:b/>
              </w:rPr>
              <w:t xml:space="preserve">Collaboration/networking </w:t>
            </w:r>
            <w:r w:rsidR="003F58B4" w:rsidRPr="00AD50B2">
              <w:rPr>
                <w:rFonts w:asciiTheme="minorHAnsi" w:hAnsiTheme="minorHAnsi" w:cstheme="minorHAnsi"/>
                <w:b/>
              </w:rPr>
              <w:t>(</w:t>
            </w:r>
            <w:r w:rsidRPr="00AD50B2">
              <w:rPr>
                <w:rFonts w:asciiTheme="minorHAnsi" w:hAnsiTheme="minorHAnsi" w:cstheme="minorHAnsi"/>
                <w:b/>
              </w:rPr>
              <w:t>as a high impact practice</w:t>
            </w:r>
            <w:r w:rsidR="003F58B4" w:rsidRPr="00AD50B2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4401" w:type="dxa"/>
          </w:tcPr>
          <w:p w14:paraId="53FBCA41" w14:textId="77777777" w:rsidR="001D1A02" w:rsidRPr="00AD50B2" w:rsidRDefault="001D1A02" w:rsidP="00AD50B2">
            <w:pPr>
              <w:rPr>
                <w:rFonts w:asciiTheme="minorHAnsi" w:hAnsiTheme="minorHAnsi" w:cstheme="minorHAnsi"/>
              </w:rPr>
            </w:pPr>
            <w:r w:rsidRPr="00AD50B2">
              <w:rPr>
                <w:rFonts w:asciiTheme="minorHAnsi" w:hAnsiTheme="minorHAnsi" w:cstheme="minorHAnsi"/>
              </w:rPr>
              <w:t>Clearly describes and articulates the impact of the internship experiences including how student built collaborative relationships with others (i.e., peers, staff, fac</w:t>
            </w:r>
            <w:r w:rsidR="00AD50B2" w:rsidRPr="00AD50B2">
              <w:rPr>
                <w:rFonts w:asciiTheme="minorHAnsi" w:hAnsiTheme="minorHAnsi" w:cstheme="minorHAnsi"/>
              </w:rPr>
              <w:t>ulty, and/or community members).</w:t>
            </w:r>
          </w:p>
        </w:tc>
        <w:tc>
          <w:tcPr>
            <w:tcW w:w="3510" w:type="dxa"/>
          </w:tcPr>
          <w:p w14:paraId="7D8AFD45" w14:textId="77777777" w:rsidR="001D1A02" w:rsidRPr="00AD50B2" w:rsidRDefault="001D1A02" w:rsidP="00AD50B2">
            <w:pPr>
              <w:rPr>
                <w:rFonts w:asciiTheme="minorHAnsi" w:hAnsiTheme="minorHAnsi" w:cstheme="minorHAnsi"/>
              </w:rPr>
            </w:pPr>
            <w:r w:rsidRPr="00AD50B2">
              <w:rPr>
                <w:rFonts w:asciiTheme="minorHAnsi" w:hAnsiTheme="minorHAnsi" w:cstheme="minorHAnsi"/>
              </w:rPr>
              <w:t xml:space="preserve">Impact of internship </w:t>
            </w:r>
            <w:proofErr w:type="gramStart"/>
            <w:r w:rsidRPr="00AD50B2">
              <w:rPr>
                <w:rFonts w:asciiTheme="minorHAnsi" w:hAnsiTheme="minorHAnsi" w:cstheme="minorHAnsi"/>
              </w:rPr>
              <w:t>is stated</w:t>
            </w:r>
            <w:proofErr w:type="gramEnd"/>
            <w:r w:rsidRPr="00AD50B2">
              <w:rPr>
                <w:rFonts w:asciiTheme="minorHAnsi" w:hAnsiTheme="minorHAnsi" w:cstheme="minorHAnsi"/>
              </w:rPr>
              <w:t xml:space="preserve"> including how student built rel</w:t>
            </w:r>
            <w:r w:rsidR="00AD50B2" w:rsidRPr="00AD50B2">
              <w:rPr>
                <w:rFonts w:asciiTheme="minorHAnsi" w:hAnsiTheme="minorHAnsi" w:cstheme="minorHAnsi"/>
              </w:rPr>
              <w:t>ationships.</w:t>
            </w:r>
          </w:p>
        </w:tc>
        <w:tc>
          <w:tcPr>
            <w:tcW w:w="3469" w:type="dxa"/>
          </w:tcPr>
          <w:p w14:paraId="58234237" w14:textId="77777777" w:rsidR="001D1A02" w:rsidRPr="00AD50B2" w:rsidRDefault="001D1A02" w:rsidP="00750647">
            <w:pPr>
              <w:rPr>
                <w:rFonts w:asciiTheme="minorHAnsi" w:hAnsiTheme="minorHAnsi" w:cstheme="minorHAnsi"/>
              </w:rPr>
            </w:pPr>
            <w:r w:rsidRPr="00AD50B2">
              <w:rPr>
                <w:rFonts w:asciiTheme="minorHAnsi" w:hAnsiTheme="minorHAnsi" w:cstheme="minorHAnsi"/>
              </w:rPr>
              <w:t xml:space="preserve">Impact of internship and/or how student built relationships </w:t>
            </w:r>
            <w:proofErr w:type="gramStart"/>
            <w:r w:rsidRPr="00AD50B2">
              <w:rPr>
                <w:rFonts w:asciiTheme="minorHAnsi" w:hAnsiTheme="minorHAnsi" w:cstheme="minorHAnsi"/>
              </w:rPr>
              <w:t>were not described</w:t>
            </w:r>
            <w:proofErr w:type="gramEnd"/>
            <w:r w:rsidRPr="00AD50B2">
              <w:rPr>
                <w:rFonts w:asciiTheme="minorHAnsi" w:hAnsiTheme="minorHAnsi" w:cstheme="minorHAnsi"/>
              </w:rPr>
              <w:t>.</w:t>
            </w:r>
          </w:p>
        </w:tc>
      </w:tr>
      <w:tr w:rsidR="009C5B09" w:rsidRPr="00AD50B2" w14:paraId="13D725E9" w14:textId="77777777" w:rsidTr="009C5B09">
        <w:tc>
          <w:tcPr>
            <w:tcW w:w="2439" w:type="dxa"/>
          </w:tcPr>
          <w:p w14:paraId="0F999515" w14:textId="77777777" w:rsidR="001D1A02" w:rsidRPr="00AD50B2" w:rsidRDefault="001D1A02" w:rsidP="00750647">
            <w:pPr>
              <w:rPr>
                <w:rFonts w:asciiTheme="minorHAnsi" w:hAnsiTheme="minorHAnsi" w:cstheme="minorHAnsi"/>
                <w:b/>
              </w:rPr>
            </w:pPr>
            <w:r w:rsidRPr="00AD50B2">
              <w:rPr>
                <w:rFonts w:asciiTheme="minorHAnsi" w:hAnsiTheme="minorHAnsi" w:cstheme="minorHAnsi"/>
                <w:b/>
              </w:rPr>
              <w:t>Connection to classroom</w:t>
            </w:r>
          </w:p>
        </w:tc>
        <w:tc>
          <w:tcPr>
            <w:tcW w:w="4401" w:type="dxa"/>
          </w:tcPr>
          <w:p w14:paraId="11F8F41D" w14:textId="77777777" w:rsidR="001D1A02" w:rsidRPr="00AD50B2" w:rsidRDefault="00AD50B2" w:rsidP="00AD50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EFEFE"/>
              </w:rPr>
              <w:t>Makes</w:t>
            </w:r>
            <w:r w:rsidR="001D1A02" w:rsidRPr="00AD50B2">
              <w:rPr>
                <w:rFonts w:asciiTheme="minorHAnsi" w:hAnsiTheme="minorHAnsi" w:cstheme="minorHAnsi"/>
                <w:color w:val="000000"/>
                <w:shd w:val="clear" w:color="auto" w:fill="FEFEFE"/>
              </w:rPr>
              <w:t xml:space="preserve"> strong connectio</w:t>
            </w:r>
            <w:r>
              <w:rPr>
                <w:rFonts w:asciiTheme="minorHAnsi" w:hAnsiTheme="minorHAnsi" w:cstheme="minorHAnsi"/>
                <w:color w:val="000000"/>
                <w:shd w:val="clear" w:color="auto" w:fill="FEFEFE"/>
              </w:rPr>
              <w:t xml:space="preserve">ns between </w:t>
            </w:r>
            <w:r w:rsidR="001D1A02" w:rsidRPr="00AD50B2">
              <w:rPr>
                <w:rFonts w:asciiTheme="minorHAnsi" w:hAnsiTheme="minorHAnsi" w:cstheme="minorHAnsi"/>
                <w:color w:val="000000"/>
                <w:shd w:val="clear" w:color="auto" w:fill="FEFEFE"/>
              </w:rPr>
              <w:t xml:space="preserve">coursework and </w:t>
            </w:r>
            <w:r>
              <w:rPr>
                <w:rFonts w:asciiTheme="minorHAnsi" w:hAnsiTheme="minorHAnsi" w:cstheme="minorHAnsi"/>
                <w:color w:val="000000"/>
                <w:shd w:val="clear" w:color="auto" w:fill="FEFEFE"/>
              </w:rPr>
              <w:t>applications to internship tasks.</w:t>
            </w:r>
            <w:r w:rsidR="001D1A02" w:rsidRPr="00AD50B2">
              <w:rPr>
                <w:rFonts w:asciiTheme="minorHAnsi" w:hAnsiTheme="minorHAnsi" w:cstheme="minorHAnsi"/>
                <w:color w:val="000000"/>
                <w:shd w:val="clear" w:color="auto" w:fill="FEFEFE"/>
              </w:rPr>
              <w:t xml:space="preserve"> </w:t>
            </w:r>
          </w:p>
        </w:tc>
        <w:tc>
          <w:tcPr>
            <w:tcW w:w="3510" w:type="dxa"/>
          </w:tcPr>
          <w:p w14:paraId="16B9B9D4" w14:textId="77777777" w:rsidR="001D1A02" w:rsidRPr="00AD50B2" w:rsidRDefault="00AD50B2" w:rsidP="00AD50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EFEFE"/>
              </w:rPr>
              <w:t>Makes</w:t>
            </w:r>
            <w:r w:rsidR="001D1A02" w:rsidRPr="00AD50B2">
              <w:rPr>
                <w:rFonts w:asciiTheme="minorHAnsi" w:hAnsiTheme="minorHAnsi" w:cstheme="minorHAnsi"/>
                <w:color w:val="000000"/>
                <w:shd w:val="clear" w:color="auto" w:fill="FEFEFE"/>
              </w:rPr>
              <w:t xml:space="preserve"> some connections between coursework </w:t>
            </w:r>
            <w:r w:rsidRPr="00AD50B2">
              <w:rPr>
                <w:rFonts w:asciiTheme="minorHAnsi" w:hAnsiTheme="minorHAnsi" w:cstheme="minorHAnsi"/>
                <w:color w:val="000000"/>
                <w:shd w:val="clear" w:color="auto" w:fill="FEFEFE"/>
              </w:rPr>
              <w:t xml:space="preserve">and </w:t>
            </w:r>
            <w:r>
              <w:rPr>
                <w:rFonts w:asciiTheme="minorHAnsi" w:hAnsiTheme="minorHAnsi" w:cstheme="minorHAnsi"/>
                <w:color w:val="000000"/>
                <w:shd w:val="clear" w:color="auto" w:fill="FEFEFE"/>
              </w:rPr>
              <w:t>applications to internship tasks</w:t>
            </w:r>
          </w:p>
        </w:tc>
        <w:tc>
          <w:tcPr>
            <w:tcW w:w="3469" w:type="dxa"/>
          </w:tcPr>
          <w:p w14:paraId="6E1AC3D1" w14:textId="77777777" w:rsidR="001D1A02" w:rsidRPr="00AD50B2" w:rsidRDefault="00AD50B2" w:rsidP="002054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EFEFE"/>
              </w:rPr>
              <w:t>Makes</w:t>
            </w:r>
            <w:r w:rsidR="001D1A02" w:rsidRPr="00AD50B2">
              <w:rPr>
                <w:rFonts w:asciiTheme="minorHAnsi" w:hAnsiTheme="minorHAnsi" w:cstheme="minorHAnsi"/>
                <w:color w:val="000000"/>
                <w:shd w:val="clear" w:color="auto" w:fill="FEFEFE"/>
              </w:rPr>
              <w:t xml:space="preserve"> </w:t>
            </w:r>
            <w:r w:rsidR="0020540D">
              <w:rPr>
                <w:rFonts w:asciiTheme="minorHAnsi" w:hAnsiTheme="minorHAnsi" w:cstheme="minorHAnsi"/>
                <w:color w:val="000000"/>
                <w:shd w:val="clear" w:color="auto" w:fill="FEFEFE"/>
              </w:rPr>
              <w:t>no</w:t>
            </w:r>
            <w:r w:rsidR="001D1A02" w:rsidRPr="00AD50B2">
              <w:rPr>
                <w:rFonts w:asciiTheme="minorHAnsi" w:hAnsiTheme="minorHAnsi" w:cstheme="minorHAnsi"/>
                <w:color w:val="000000"/>
                <w:shd w:val="clear" w:color="auto" w:fill="FEFEFE"/>
              </w:rPr>
              <w:t xml:space="preserve"> connections between coursework and </w:t>
            </w:r>
            <w:r w:rsidR="0020540D">
              <w:rPr>
                <w:rFonts w:asciiTheme="minorHAnsi" w:hAnsiTheme="minorHAnsi" w:cstheme="minorHAnsi"/>
                <w:color w:val="000000"/>
                <w:shd w:val="clear" w:color="auto" w:fill="FEFEFE"/>
              </w:rPr>
              <w:t>applications to internship tasks</w:t>
            </w:r>
          </w:p>
        </w:tc>
        <w:bookmarkStart w:id="0" w:name="_GoBack"/>
        <w:bookmarkEnd w:id="0"/>
      </w:tr>
      <w:tr w:rsidR="009C5B09" w:rsidRPr="00AD50B2" w14:paraId="6AE995D3" w14:textId="77777777" w:rsidTr="009C5B09">
        <w:trPr>
          <w:trHeight w:val="836"/>
        </w:trPr>
        <w:tc>
          <w:tcPr>
            <w:tcW w:w="2439" w:type="dxa"/>
          </w:tcPr>
          <w:p w14:paraId="3FD60E39" w14:textId="77777777" w:rsidR="003F58B4" w:rsidRPr="00AD50B2" w:rsidRDefault="003F58B4" w:rsidP="003F58B4">
            <w:pPr>
              <w:rPr>
                <w:rFonts w:asciiTheme="minorHAnsi" w:hAnsiTheme="minorHAnsi" w:cstheme="minorHAnsi"/>
                <w:b/>
              </w:rPr>
            </w:pPr>
            <w:r w:rsidRPr="00AD50B2">
              <w:rPr>
                <w:rFonts w:asciiTheme="minorHAnsi" w:hAnsiTheme="minorHAnsi" w:cstheme="minorHAnsi"/>
                <w:b/>
              </w:rPr>
              <w:t xml:space="preserve">Describe how this internship will affect your future. </w:t>
            </w:r>
          </w:p>
          <w:p w14:paraId="11EC6B7D" w14:textId="77777777" w:rsidR="001D1A02" w:rsidRPr="00AD50B2" w:rsidRDefault="001D1A02" w:rsidP="00750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1" w:type="dxa"/>
          </w:tcPr>
          <w:p w14:paraId="35E45887" w14:textId="77777777" w:rsidR="001D1A02" w:rsidRPr="00AD50B2" w:rsidRDefault="00AD50B2" w:rsidP="00AD50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1D1A02" w:rsidRPr="00AD50B2">
              <w:rPr>
                <w:rFonts w:asciiTheme="minorHAnsi" w:hAnsiTheme="minorHAnsi" w:cstheme="minorHAnsi"/>
              </w:rPr>
              <w:t xml:space="preserve">learly </w:t>
            </w:r>
            <w:r>
              <w:rPr>
                <w:rFonts w:asciiTheme="minorHAnsi" w:hAnsiTheme="minorHAnsi" w:cstheme="minorHAnsi"/>
              </w:rPr>
              <w:t>describes</w:t>
            </w:r>
            <w:r w:rsidR="001D1A02" w:rsidRPr="00AD50B2">
              <w:rPr>
                <w:rFonts w:asciiTheme="minorHAnsi" w:hAnsiTheme="minorHAnsi" w:cstheme="minorHAnsi"/>
              </w:rPr>
              <w:t xml:space="preserve"> the skills learned and how these skills will affect student’s engineering career going forward.  </w:t>
            </w:r>
          </w:p>
        </w:tc>
        <w:tc>
          <w:tcPr>
            <w:tcW w:w="3510" w:type="dxa"/>
          </w:tcPr>
          <w:p w14:paraId="1424FCC7" w14:textId="77777777" w:rsidR="001D1A02" w:rsidRPr="00AD50B2" w:rsidRDefault="00AD50B2" w:rsidP="00DD56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1D1A02" w:rsidRPr="00AD50B2">
              <w:rPr>
                <w:rFonts w:asciiTheme="minorHAnsi" w:hAnsiTheme="minorHAnsi" w:cstheme="minorHAnsi"/>
              </w:rPr>
              <w:t>escribe the skills learned and makes some connection to career goals</w:t>
            </w:r>
          </w:p>
        </w:tc>
        <w:tc>
          <w:tcPr>
            <w:tcW w:w="3469" w:type="dxa"/>
          </w:tcPr>
          <w:p w14:paraId="6A020794" w14:textId="77777777" w:rsidR="001D1A02" w:rsidRPr="00AD50B2" w:rsidRDefault="00AD50B2" w:rsidP="00AD50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1D1A02" w:rsidRPr="00AD50B2">
              <w:rPr>
                <w:rFonts w:asciiTheme="minorHAnsi" w:hAnsiTheme="minorHAnsi" w:cstheme="minorHAnsi"/>
              </w:rPr>
              <w:t xml:space="preserve">oes not </w:t>
            </w:r>
            <w:r>
              <w:rPr>
                <w:rFonts w:asciiTheme="minorHAnsi" w:hAnsiTheme="minorHAnsi" w:cstheme="minorHAnsi"/>
              </w:rPr>
              <w:t>list</w:t>
            </w:r>
            <w:r w:rsidR="001D1A02" w:rsidRPr="00AD50B2">
              <w:rPr>
                <w:rFonts w:asciiTheme="minorHAnsi" w:hAnsiTheme="minorHAnsi" w:cstheme="minorHAnsi"/>
              </w:rPr>
              <w:t xml:space="preserve"> any skills learned nor makes any connections to career goals</w:t>
            </w:r>
          </w:p>
        </w:tc>
      </w:tr>
    </w:tbl>
    <w:p w14:paraId="1E25B06C" w14:textId="77777777" w:rsidR="009705D9" w:rsidRDefault="009705D9"/>
    <w:sectPr w:rsidR="009705D9" w:rsidSect="00DD5632">
      <w:footerReference w:type="default" r:id="rId10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867E1" w14:textId="77777777" w:rsidR="00BA2F81" w:rsidRDefault="00BA2F81" w:rsidP="00BA2F81">
      <w:r>
        <w:separator/>
      </w:r>
    </w:p>
  </w:endnote>
  <w:endnote w:type="continuationSeparator" w:id="0">
    <w:p w14:paraId="7397A524" w14:textId="77777777" w:rsidR="00BA2F81" w:rsidRDefault="00BA2F81" w:rsidP="00BA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533F" w14:textId="2C435131" w:rsidR="00BA2F81" w:rsidRDefault="00BA2F81">
    <w:pPr>
      <w:pStyle w:val="Footer"/>
    </w:pPr>
    <w:r>
      <w:t>Revised December 2019</w:t>
    </w:r>
  </w:p>
  <w:p w14:paraId="279BB6FA" w14:textId="77777777" w:rsidR="00BA2F81" w:rsidRDefault="00BA2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64311" w14:textId="77777777" w:rsidR="00BA2F81" w:rsidRDefault="00BA2F81" w:rsidP="00BA2F81">
      <w:r>
        <w:separator/>
      </w:r>
    </w:p>
  </w:footnote>
  <w:footnote w:type="continuationSeparator" w:id="0">
    <w:p w14:paraId="5C9ADB68" w14:textId="77777777" w:rsidR="00BA2F81" w:rsidRDefault="00BA2F81" w:rsidP="00BA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33018"/>
    <w:multiLevelType w:val="hybridMultilevel"/>
    <w:tmpl w:val="3A9CF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E050D"/>
    <w:multiLevelType w:val="hybridMultilevel"/>
    <w:tmpl w:val="D8C22160"/>
    <w:lvl w:ilvl="0" w:tplc="DC7293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1452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0E3F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5A78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FCA5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E024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1E51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F63B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00F5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AB10407"/>
    <w:multiLevelType w:val="hybridMultilevel"/>
    <w:tmpl w:val="5EDE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D9"/>
    <w:rsid w:val="001D1A02"/>
    <w:rsid w:val="0020540D"/>
    <w:rsid w:val="00251795"/>
    <w:rsid w:val="0025633C"/>
    <w:rsid w:val="002A19A4"/>
    <w:rsid w:val="003C1423"/>
    <w:rsid w:val="003F58B4"/>
    <w:rsid w:val="00580850"/>
    <w:rsid w:val="00844C2C"/>
    <w:rsid w:val="008A7733"/>
    <w:rsid w:val="008B5F65"/>
    <w:rsid w:val="009705D9"/>
    <w:rsid w:val="009C5B09"/>
    <w:rsid w:val="00AD50B2"/>
    <w:rsid w:val="00BA2F81"/>
    <w:rsid w:val="00DD5632"/>
    <w:rsid w:val="00FC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026A9EA"/>
  <w15:chartTrackingRefBased/>
  <w15:docId w15:val="{0E585D95-02A4-48D1-9917-61BDD62E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705D9"/>
    <w:pPr>
      <w:keepNext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9705D9"/>
    <w:pPr>
      <w:keepNext/>
      <w:spacing w:line="480" w:lineRule="auto"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05D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705D9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97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8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B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2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F8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2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F8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1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09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787F45B4B54193C13F7C76010655" ma:contentTypeVersion="13" ma:contentTypeDescription="Create a new document." ma:contentTypeScope="" ma:versionID="9043633722668cdb61816ce85faa6c46">
  <xsd:schema xmlns:xsd="http://www.w3.org/2001/XMLSchema" xmlns:xs="http://www.w3.org/2001/XMLSchema" xmlns:p="http://schemas.microsoft.com/office/2006/metadata/properties" xmlns:ns3="748f1d0f-ba1c-46e3-ab5f-f4cabd67b0bd" xmlns:ns4="072b1ba8-9271-4c80-9daf-6e6990c7b654" targetNamespace="http://schemas.microsoft.com/office/2006/metadata/properties" ma:root="true" ma:fieldsID="bdad8ed3266626cd5577e330211aa7dc" ns3:_="" ns4:_="">
    <xsd:import namespace="748f1d0f-ba1c-46e3-ab5f-f4cabd67b0bd"/>
    <xsd:import namespace="072b1ba8-9271-4c80-9daf-6e6990c7b6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f1d0f-ba1c-46e3-ab5f-f4cabd67b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b1ba8-9271-4c80-9daf-6e6990c7b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B0CD63-BD14-43B6-9ED5-3FE4EFF26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f1d0f-ba1c-46e3-ab5f-f4cabd67b0bd"/>
    <ds:schemaRef ds:uri="072b1ba8-9271-4c80-9daf-6e6990c7b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F384E-8523-482A-898F-4F36BE540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097F9-C342-4428-8164-C4FB56CF0C9B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072b1ba8-9271-4c80-9daf-6e6990c7b654"/>
    <ds:schemaRef ds:uri="http://schemas.openxmlformats.org/package/2006/metadata/core-properties"/>
    <ds:schemaRef ds:uri="748f1d0f-ba1c-46e3-ab5f-f4cabd67b0bd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Golbazi, Ali</dc:creator>
  <cp:keywords/>
  <dc:description/>
  <cp:lastModifiedBy>Golbazi, Ali</cp:lastModifiedBy>
  <cp:revision>2</cp:revision>
  <cp:lastPrinted>2019-12-04T21:43:00Z</cp:lastPrinted>
  <dcterms:created xsi:type="dcterms:W3CDTF">2019-12-04T18:44:00Z</dcterms:created>
  <dcterms:modified xsi:type="dcterms:W3CDTF">2019-12-04T22:23:00Z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0x010100AB87787F45B4B54193C13F7C76010655</vt:lpwstr>
  </property>
</Properties>
</file>